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18859" w14:textId="77777777"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1F2542" w14:paraId="7243E63F" w14:textId="77777777" w:rsidTr="00F8284C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A788D02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3" w:type="dxa"/>
            <w:gridSpan w:val="5"/>
          </w:tcPr>
          <w:p w14:paraId="6DC654EC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B4E1B6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14:paraId="703D5190" w14:textId="77777777" w:rsidTr="00F8284C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31E4E4B7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3" w:type="dxa"/>
            <w:gridSpan w:val="5"/>
          </w:tcPr>
          <w:p w14:paraId="352714A0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74F174A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14:paraId="0143AE1C" w14:textId="77777777" w:rsidTr="00F8284C">
        <w:trPr>
          <w:cantSplit/>
        </w:trPr>
        <w:tc>
          <w:tcPr>
            <w:tcW w:w="425" w:type="dxa"/>
            <w:vMerge/>
          </w:tcPr>
          <w:p w14:paraId="7B6EFFCA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6C57D999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14:paraId="24580EF5" w14:textId="77777777" w:rsidTr="00F8284C">
        <w:trPr>
          <w:cantSplit/>
        </w:trPr>
        <w:tc>
          <w:tcPr>
            <w:tcW w:w="425" w:type="dxa"/>
            <w:vMerge/>
          </w:tcPr>
          <w:p w14:paraId="1C7B0E76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37E697BD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F8284C">
              <w:rPr>
                <w:b/>
                <w:i/>
                <w:sz w:val="22"/>
                <w:szCs w:val="22"/>
              </w:rPr>
              <w:t>S</w:t>
            </w:r>
            <w:r w:rsidR="001F2542" w:rsidRPr="001F254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1F2542" w14:paraId="686C5361" w14:textId="77777777" w:rsidTr="00F8284C">
        <w:trPr>
          <w:cantSplit/>
        </w:trPr>
        <w:tc>
          <w:tcPr>
            <w:tcW w:w="425" w:type="dxa"/>
            <w:vMerge/>
          </w:tcPr>
          <w:p w14:paraId="61428E57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515B886E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</w:t>
            </w:r>
            <w:r w:rsidRPr="00F8284C">
              <w:rPr>
                <w:b/>
                <w:sz w:val="22"/>
                <w:szCs w:val="22"/>
              </w:rPr>
              <w:t>:</w:t>
            </w:r>
            <w:r w:rsidR="00F8284C" w:rsidRPr="00F8284C">
              <w:rPr>
                <w:b/>
                <w:sz w:val="22"/>
                <w:szCs w:val="22"/>
              </w:rPr>
              <w:t xml:space="preserve"> S</w:t>
            </w:r>
            <w:r w:rsidR="00A02C5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827" w:type="dxa"/>
            <w:gridSpan w:val="2"/>
          </w:tcPr>
          <w:p w14:paraId="3F8DC239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  <w:r w:rsidR="00F8284C">
              <w:rPr>
                <w:sz w:val="22"/>
                <w:szCs w:val="22"/>
              </w:rPr>
              <w:t xml:space="preserve"> </w:t>
            </w: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3C60CB84" w14:textId="77777777" w:rsidR="00CA474D" w:rsidRPr="001F2542" w:rsidRDefault="00F8284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F8284C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1F2542" w14:paraId="6B02106B" w14:textId="77777777" w:rsidTr="00F8284C">
        <w:trPr>
          <w:cantSplit/>
        </w:trPr>
        <w:tc>
          <w:tcPr>
            <w:tcW w:w="425" w:type="dxa"/>
            <w:vMerge/>
          </w:tcPr>
          <w:p w14:paraId="1EC79492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699B60D4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</w:t>
            </w:r>
            <w:r w:rsidR="00EB3830">
              <w:rPr>
                <w:b/>
                <w:sz w:val="22"/>
                <w:szCs w:val="22"/>
              </w:rPr>
              <w:t>2</w:t>
            </w:r>
          </w:p>
          <w:p w14:paraId="08DEA346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gridSpan w:val="2"/>
          </w:tcPr>
          <w:p w14:paraId="602A6A60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954DE8"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563FDCAF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14:paraId="57C2F846" w14:textId="77777777" w:rsidTr="00F8284C">
        <w:trPr>
          <w:cantSplit/>
        </w:trPr>
        <w:tc>
          <w:tcPr>
            <w:tcW w:w="425" w:type="dxa"/>
            <w:vMerge/>
          </w:tcPr>
          <w:p w14:paraId="493CD9D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E7D3E5B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65CE069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2BDEDCE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1FCCE61B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12A45408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5386F8D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1C5A5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14:paraId="35C06447" w14:textId="77777777" w:rsidTr="00F8284C">
        <w:trPr>
          <w:cantSplit/>
        </w:trPr>
        <w:tc>
          <w:tcPr>
            <w:tcW w:w="425" w:type="dxa"/>
            <w:vMerge/>
          </w:tcPr>
          <w:p w14:paraId="6DBB7D81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CCAA32A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14E27247" w14:textId="77777777" w:rsidR="00CA474D" w:rsidRPr="001F2542" w:rsidRDefault="00A02C55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51" w:type="dxa"/>
            <w:vAlign w:val="center"/>
          </w:tcPr>
          <w:p w14:paraId="4E46D679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6" w:type="dxa"/>
            <w:vAlign w:val="center"/>
          </w:tcPr>
          <w:p w14:paraId="0E9EC124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7B644C1B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1C89354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6C8F089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0D3CD9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7483F8D0" w14:textId="77777777" w:rsidTr="00E600C1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4882CC82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57" w:type="dxa"/>
            <w:tcBorders>
              <w:top w:val="single" w:sz="12" w:space="0" w:color="auto"/>
            </w:tcBorders>
            <w:vAlign w:val="center"/>
          </w:tcPr>
          <w:p w14:paraId="5CEC68F9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15A27899" w14:textId="77777777" w:rsidTr="00E600C1">
        <w:tc>
          <w:tcPr>
            <w:tcW w:w="2552" w:type="dxa"/>
            <w:vAlign w:val="center"/>
          </w:tcPr>
          <w:p w14:paraId="05ED3409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8057" w:type="dxa"/>
            <w:vAlign w:val="center"/>
          </w:tcPr>
          <w:p w14:paraId="77F1E31B" w14:textId="77777777"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3C891ECA" w14:textId="77777777" w:rsidTr="00E600C1">
        <w:tc>
          <w:tcPr>
            <w:tcW w:w="2552" w:type="dxa"/>
            <w:vAlign w:val="center"/>
          </w:tcPr>
          <w:p w14:paraId="14F94DBE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57" w:type="dxa"/>
            <w:vAlign w:val="center"/>
          </w:tcPr>
          <w:p w14:paraId="3B28226E" w14:textId="77777777" w:rsidR="00EB3830" w:rsidRPr="00885CA4" w:rsidRDefault="00885CA4" w:rsidP="00885CA4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Pr="00885CA4">
              <w:rPr>
                <w:bCs/>
                <w:sz w:val="22"/>
                <w:szCs w:val="22"/>
              </w:rPr>
              <w:t>ostarczenie aparatury pojęciowej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885CA4">
              <w:rPr>
                <w:bCs/>
                <w:sz w:val="22"/>
                <w:szCs w:val="22"/>
              </w:rPr>
              <w:t xml:space="preserve"> </w:t>
            </w:r>
            <w:r w:rsidR="00EB3830" w:rsidRPr="00885CA4">
              <w:rPr>
                <w:bCs/>
                <w:sz w:val="22"/>
                <w:szCs w:val="22"/>
              </w:rPr>
              <w:t>nabycie wiedzy z zakresu problemów logistyki sektora publicznego.</w:t>
            </w:r>
          </w:p>
          <w:p w14:paraId="0DBD967A" w14:textId="77777777" w:rsid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="00EB3830" w:rsidRPr="00885CA4">
              <w:rPr>
                <w:bCs/>
                <w:sz w:val="22"/>
                <w:szCs w:val="22"/>
              </w:rPr>
              <w:t>dentyfikacja problemów logistycznych w sektorze publicznym, ich analiza oraz przygotowanie do badania zjawisk przepływu ludzi i zasobów publiczn</w:t>
            </w:r>
            <w:r>
              <w:rPr>
                <w:bCs/>
                <w:sz w:val="22"/>
                <w:szCs w:val="22"/>
              </w:rPr>
              <w:t>ych</w:t>
            </w:r>
            <w:r w:rsidR="00EB3830" w:rsidRPr="00885CA4">
              <w:rPr>
                <w:bCs/>
                <w:sz w:val="22"/>
                <w:szCs w:val="22"/>
              </w:rPr>
              <w:t xml:space="preserve">. </w:t>
            </w:r>
          </w:p>
          <w:p w14:paraId="3D4288DB" w14:textId="77777777" w:rsidR="00CA474D" w:rsidRP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B3830" w:rsidRPr="00885CA4">
              <w:rPr>
                <w:sz w:val="22"/>
                <w:szCs w:val="22"/>
              </w:rPr>
              <w:t xml:space="preserve">kreślenie możliwości zmian w logistyce sektora publicznego, w tym zmniejszenie </w:t>
            </w:r>
            <w:r w:rsidR="00AC1974">
              <w:rPr>
                <w:sz w:val="22"/>
                <w:szCs w:val="22"/>
              </w:rPr>
              <w:t xml:space="preserve">ich </w:t>
            </w:r>
            <w:r w:rsidR="00EB3830" w:rsidRPr="00885CA4">
              <w:rPr>
                <w:sz w:val="22"/>
                <w:szCs w:val="22"/>
              </w:rPr>
              <w:t>kosztów.</w:t>
            </w:r>
          </w:p>
        </w:tc>
      </w:tr>
      <w:tr w:rsidR="00CA474D" w:rsidRPr="001F2542" w14:paraId="5663EB7D" w14:textId="77777777" w:rsidTr="00E600C1"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36EEE11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8057" w:type="dxa"/>
            <w:tcBorders>
              <w:bottom w:val="single" w:sz="12" w:space="0" w:color="auto"/>
            </w:tcBorders>
            <w:vAlign w:val="center"/>
          </w:tcPr>
          <w:p w14:paraId="01AFF558" w14:textId="77777777" w:rsidR="00CA474D" w:rsidRPr="00885CA4" w:rsidRDefault="00EB3830" w:rsidP="00520064">
            <w:pPr>
              <w:rPr>
                <w:sz w:val="22"/>
                <w:szCs w:val="22"/>
              </w:rPr>
            </w:pPr>
            <w:r w:rsidRPr="00885CA4">
              <w:rPr>
                <w:rFonts w:eastAsiaTheme="minorHAnsi"/>
                <w:sz w:val="22"/>
                <w:szCs w:val="22"/>
                <w:lang w:eastAsia="en-US"/>
              </w:rPr>
              <w:t>Znajomość podstawowych pojęć z logistyki oraz zagadnień ekonomii, polityki gospodarczej i społecznej oraz finansów publicznych.</w:t>
            </w:r>
          </w:p>
        </w:tc>
      </w:tr>
    </w:tbl>
    <w:p w14:paraId="524DEEEE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655"/>
        <w:gridCol w:w="1536"/>
      </w:tblGrid>
      <w:tr w:rsidR="00CA474D" w:rsidRPr="001F2542" w14:paraId="6C07AD2E" w14:textId="77777777" w:rsidTr="00F8284C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D40D1C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14:paraId="3F87BA5F" w14:textId="77777777" w:rsidTr="00F8284C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8BBEE2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526E9FF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BCC4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14:paraId="2107B3C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53019D" w:rsidRPr="001F2542" w14:paraId="2E582A64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059E62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A0791" w14:textId="77777777" w:rsidR="0053019D" w:rsidRPr="00F73739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w zakresie </w:t>
            </w:r>
            <w:r w:rsidR="0053019D"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3019D" w:rsidRPr="00F73739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3019D" w:rsidRPr="00F73739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12A14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14:paraId="2A35EC04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F121A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4625C4" w14:textId="77777777" w:rsidR="0053019D" w:rsidRPr="00F73739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w zakresie </w:t>
            </w:r>
            <w:r w:rsidR="0053019D" w:rsidRPr="00F73739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47E" w14:textId="77777777"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14:paraId="05BF971C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C31E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03BD63" w14:textId="77777777" w:rsidR="0053019D" w:rsidRPr="00F73739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Potrafi </w:t>
            </w:r>
            <w:r w:rsidR="0053019D" w:rsidRPr="00F73739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58803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14:paraId="0A53F225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4D39B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6B143" w14:textId="77777777" w:rsidR="0053019D" w:rsidRPr="00F73739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Potrafi </w:t>
            </w:r>
            <w:r w:rsidR="00885CA4" w:rsidRPr="00F73739">
              <w:rPr>
                <w:rFonts w:ascii="Times New Roman" w:hAnsi="Times New Roman" w:cs="Times New Roman"/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B038C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</w:t>
            </w:r>
            <w:r w:rsidR="00885CA4">
              <w:rPr>
                <w:sz w:val="22"/>
                <w:szCs w:val="22"/>
              </w:rPr>
              <w:t>3</w:t>
            </w:r>
          </w:p>
        </w:tc>
      </w:tr>
      <w:tr w:rsidR="0053019D" w:rsidRPr="001F2542" w14:paraId="24951A92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7D3894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05603" w14:textId="77777777" w:rsidR="0053019D" w:rsidRPr="00F73739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Jest gotów do </w:t>
            </w:r>
            <w:r w:rsidR="0053019D" w:rsidRPr="00F73739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9F88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14:paraId="072917AD" w14:textId="77777777" w:rsidR="00964C15" w:rsidRPr="001F2542" w:rsidRDefault="00964C15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1F2542" w14:paraId="5452D77A" w14:textId="77777777" w:rsidTr="00F8284C">
        <w:tc>
          <w:tcPr>
            <w:tcW w:w="10609" w:type="dxa"/>
            <w:vAlign w:val="center"/>
          </w:tcPr>
          <w:p w14:paraId="4E7E0A02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14:paraId="5AD263F6" w14:textId="77777777" w:rsidTr="00F8284C">
        <w:tc>
          <w:tcPr>
            <w:tcW w:w="10609" w:type="dxa"/>
            <w:shd w:val="pct15" w:color="auto" w:fill="FFFFFF"/>
          </w:tcPr>
          <w:p w14:paraId="09213A9E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14:paraId="6043CE81" w14:textId="77777777" w:rsidTr="00F8284C">
        <w:tc>
          <w:tcPr>
            <w:tcW w:w="10609" w:type="dxa"/>
          </w:tcPr>
          <w:p w14:paraId="5451C6C8" w14:textId="77777777" w:rsidR="00CA474D" w:rsidRPr="001F2542" w:rsidRDefault="00EB3830" w:rsidP="00E309B4">
            <w:pPr>
              <w:jc w:val="both"/>
              <w:rPr>
                <w:sz w:val="22"/>
                <w:szCs w:val="22"/>
              </w:rPr>
            </w:pPr>
            <w:bookmarkStart w:id="0" w:name="_Hlk84585526"/>
            <w:r>
              <w:rPr>
                <w:rFonts w:eastAsiaTheme="minorEastAsia"/>
                <w:sz w:val="22"/>
                <w:szCs w:val="22"/>
              </w:rPr>
              <w:t>Przedmiot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, </w:t>
            </w:r>
            <w:r>
              <w:rPr>
                <w:rFonts w:eastAsiaTheme="minorEastAsia"/>
                <w:sz w:val="22"/>
                <w:szCs w:val="22"/>
              </w:rPr>
              <w:t xml:space="preserve">podmiot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i zakres działań </w:t>
            </w:r>
            <w:r>
              <w:rPr>
                <w:rFonts w:eastAsiaTheme="minorEastAsia"/>
                <w:sz w:val="22"/>
                <w:szCs w:val="22"/>
              </w:rPr>
              <w:t xml:space="preserve">logistyki sektora publicznego – przestrzeń, infrastruktura i usługi publiczne. </w:t>
            </w:r>
            <w:r w:rsidR="0083336C">
              <w:rPr>
                <w:rFonts w:eastAsiaTheme="minorEastAsia"/>
                <w:sz w:val="22"/>
                <w:szCs w:val="22"/>
              </w:rPr>
              <w:t>Łańcuch dostaw w sektorze publicznym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 - w kierunku gospodarki obiegu zamkniętego.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Jakość życia jako cel logistyki sektora publicznego. Przestrzeń 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publiczna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 dobro wspólne i przedmiot logistyki sektora publicznego. </w:t>
            </w:r>
            <w:r w:rsidR="001554A8">
              <w:rPr>
                <w:rFonts w:eastAsiaTheme="minorEastAsia"/>
                <w:sz w:val="22"/>
                <w:szCs w:val="22"/>
              </w:rPr>
              <w:t>I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nfrastruktura komunikacyjna. Zarządzanie drogami publicznymi. Organizacja zrównoważonego publicznego transportu zbiorowego. Gminne zasoby mieszkaniowe. Logistyka w gospodarce odpadami komunalnymi. Logistyka zbiorowego </w:t>
            </w:r>
            <w:r w:rsidR="0083336C" w:rsidRPr="001554A8">
              <w:rPr>
                <w:rFonts w:eastAsiaTheme="minorEastAsia"/>
                <w:sz w:val="22"/>
                <w:szCs w:val="22"/>
              </w:rPr>
              <w:t xml:space="preserve">zaopatrzenia  w wodę i odprowadzenie ścieków. Logistyka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w organizacji </w:t>
            </w:r>
            <w:r w:rsidR="00505069" w:rsidRPr="001554A8">
              <w:rPr>
                <w:rFonts w:eastAsiaTheme="minorEastAsia"/>
                <w:sz w:val="22"/>
                <w:szCs w:val="22"/>
              </w:rPr>
              <w:t xml:space="preserve">publicznego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systemu opieki zdrowotnej. </w:t>
            </w:r>
            <w:r w:rsidR="009B3F6A" w:rsidRPr="001554A8">
              <w:rPr>
                <w:rFonts w:eastAsiaTheme="minorEastAsia"/>
                <w:sz w:val="22"/>
                <w:szCs w:val="22"/>
              </w:rPr>
              <w:t>L</w:t>
            </w:r>
            <w:r w:rsidR="00505BF0" w:rsidRPr="001554A8">
              <w:rPr>
                <w:sz w:val="22"/>
                <w:szCs w:val="22"/>
              </w:rPr>
              <w:t>ogisty</w:t>
            </w:r>
            <w:r w:rsidR="009B3F6A" w:rsidRPr="001554A8">
              <w:rPr>
                <w:sz w:val="22"/>
                <w:szCs w:val="22"/>
              </w:rPr>
              <w:t>ka</w:t>
            </w:r>
            <w:r w:rsidR="00505BF0" w:rsidRPr="001554A8">
              <w:rPr>
                <w:sz w:val="22"/>
                <w:szCs w:val="22"/>
              </w:rPr>
              <w:t xml:space="preserve"> w </w:t>
            </w:r>
            <w:r w:rsidR="00505BF0" w:rsidRPr="001554A8">
              <w:rPr>
                <w:sz w:val="22"/>
                <w:szCs w:val="22"/>
              </w:rPr>
              <w:lastRenderedPageBreak/>
              <w:t>sytuacjach kryzysowych</w:t>
            </w:r>
            <w:r w:rsidR="00E309B4" w:rsidRPr="001554A8">
              <w:rPr>
                <w:sz w:val="22"/>
                <w:szCs w:val="22"/>
              </w:rPr>
              <w:t xml:space="preserve">. Logistyka </w:t>
            </w:r>
            <w:r w:rsidR="00505BF0" w:rsidRPr="001554A8">
              <w:rPr>
                <w:sz w:val="22"/>
                <w:szCs w:val="22"/>
              </w:rPr>
              <w:t xml:space="preserve">w organizacji </w:t>
            </w:r>
            <w:r w:rsidR="00E309B4" w:rsidRPr="001554A8">
              <w:rPr>
                <w:sz w:val="22"/>
                <w:szCs w:val="22"/>
              </w:rPr>
              <w:t xml:space="preserve">publicznych imprez </w:t>
            </w:r>
            <w:r w:rsidR="00505BF0" w:rsidRPr="001554A8">
              <w:rPr>
                <w:sz w:val="22"/>
                <w:szCs w:val="22"/>
              </w:rPr>
              <w:t>masowych</w:t>
            </w:r>
            <w:r w:rsidR="00E309B4" w:rsidRPr="001554A8">
              <w:rPr>
                <w:sz w:val="22"/>
                <w:szCs w:val="22"/>
              </w:rPr>
              <w:t>.</w:t>
            </w:r>
            <w:bookmarkEnd w:id="0"/>
            <w:r w:rsidR="00505069" w:rsidRPr="001554A8">
              <w:rPr>
                <w:sz w:val="22"/>
                <w:szCs w:val="22"/>
              </w:rPr>
              <w:t xml:space="preserve"> </w:t>
            </w:r>
            <w:r w:rsidR="001554A8" w:rsidRPr="001554A8">
              <w:rPr>
                <w:sz w:val="22"/>
                <w:szCs w:val="22"/>
              </w:rPr>
              <w:t>Infrastruktura teleinformatyczna w logistyce sektora publicznego</w:t>
            </w:r>
            <w:r w:rsidR="001554A8">
              <w:rPr>
                <w:sz w:val="22"/>
                <w:szCs w:val="22"/>
              </w:rPr>
              <w:t>.</w:t>
            </w:r>
            <w:r w:rsidR="001554A8" w:rsidRPr="001554A8">
              <w:rPr>
                <w:sz w:val="22"/>
                <w:szCs w:val="22"/>
              </w:rPr>
              <w:t xml:space="preserve"> </w:t>
            </w:r>
            <w:r w:rsidR="00505069" w:rsidRPr="001554A8">
              <w:rPr>
                <w:sz w:val="22"/>
                <w:szCs w:val="22"/>
              </w:rPr>
              <w:t>Partnerstwo publiczno-prywatne w logistyce sektora publicznego.</w:t>
            </w:r>
          </w:p>
        </w:tc>
      </w:tr>
    </w:tbl>
    <w:p w14:paraId="245621A0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35774E16" w14:textId="77777777" w:rsidTr="000C48E9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1754CD25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B4ECC00" w14:textId="77777777" w:rsidR="00661C12" w:rsidRPr="00505069" w:rsidRDefault="00661C12" w:rsidP="000C48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Arkadiusz Gola, Anna Rudawska</w:t>
            </w:r>
            <w:r w:rsidRPr="00505069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 Logistyka w jednostkach administracyjnych,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 xml:space="preserve"> Lublin 2018 [e-book</w:t>
            </w:r>
            <w:r w:rsidR="00505069" w:rsidRPr="00505069">
              <w:rPr>
                <w:rFonts w:eastAsiaTheme="minorHAnsi"/>
                <w:sz w:val="22"/>
                <w:szCs w:val="22"/>
                <w:lang w:eastAsia="en-US"/>
              </w:rPr>
              <w:t>]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08F4E163" w14:textId="77777777" w:rsidR="00CA474D" w:rsidRPr="008E2820" w:rsidRDefault="00505069" w:rsidP="000C48E9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Sabina </w:t>
            </w:r>
            <w:proofErr w:type="spellStart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Kauf</w:t>
            </w:r>
            <w:proofErr w:type="spellEnd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, </w:t>
            </w:r>
            <w:r w:rsidRPr="00505069">
              <w:rPr>
                <w:bCs/>
                <w:i/>
                <w:iCs/>
                <w:color w:val="252525"/>
                <w:kern w:val="36"/>
                <w:sz w:val="22"/>
                <w:szCs w:val="22"/>
              </w:rPr>
              <w:t>Logistyka w sektorze publicznym</w:t>
            </w: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 [e-book</w:t>
            </w:r>
            <w:r w:rsidRPr="00505069">
              <w:rPr>
                <w:color w:val="252525"/>
                <w:kern w:val="36"/>
                <w:sz w:val="22"/>
                <w:szCs w:val="22"/>
              </w:rPr>
              <w:t xml:space="preserve">], </w:t>
            </w:r>
            <w:proofErr w:type="spellStart"/>
            <w:r w:rsidRPr="00505069">
              <w:rPr>
                <w:color w:val="252525"/>
                <w:sz w:val="22"/>
                <w:szCs w:val="22"/>
              </w:rPr>
              <w:t>C.H.Bech</w:t>
            </w:r>
            <w:proofErr w:type="spellEnd"/>
            <w:r w:rsidRPr="00505069">
              <w:rPr>
                <w:color w:val="252525"/>
                <w:sz w:val="22"/>
                <w:szCs w:val="22"/>
              </w:rPr>
              <w:t xml:space="preserve"> 2019.</w:t>
            </w:r>
          </w:p>
        </w:tc>
      </w:tr>
      <w:tr w:rsidR="00CA474D" w:rsidRPr="001F2542" w14:paraId="06C21798" w14:textId="77777777" w:rsidTr="000C48E9">
        <w:tc>
          <w:tcPr>
            <w:tcW w:w="2552" w:type="dxa"/>
            <w:vAlign w:val="center"/>
          </w:tcPr>
          <w:p w14:paraId="3CFB6188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12D97972" w14:textId="77777777" w:rsidR="00505069" w:rsidRPr="00505069" w:rsidRDefault="00505BF0" w:rsidP="000C48E9">
            <w:pPr>
              <w:pStyle w:val="Akapitzlist"/>
              <w:numPr>
                <w:ilvl w:val="0"/>
                <w:numId w:val="2"/>
              </w:numPr>
              <w:ind w:left="355"/>
              <w:rPr>
                <w:b/>
                <w:sz w:val="22"/>
                <w:szCs w:val="22"/>
                <w:u w:val="single"/>
              </w:rPr>
            </w:pPr>
            <w:r w:rsidRPr="00505069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505069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  <w:r w:rsidR="00505069" w:rsidRPr="00505069">
              <w:rPr>
                <w:sz w:val="22"/>
                <w:szCs w:val="22"/>
              </w:rPr>
              <w:t xml:space="preserve"> [ IBUK Libra, biblioteka PWSZ  ];</w:t>
            </w:r>
          </w:p>
          <w:p w14:paraId="3C14D87D" w14:textId="77777777" w:rsidR="00CA474D" w:rsidRPr="001F2542" w:rsidRDefault="00505069" w:rsidP="000C48E9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505069">
              <w:rPr>
                <w:i/>
                <w:sz w:val="22"/>
                <w:szCs w:val="22"/>
              </w:rPr>
              <w:t xml:space="preserve">Źródła prawa i komentarze </w:t>
            </w:r>
            <w:r>
              <w:rPr>
                <w:i/>
                <w:sz w:val="22"/>
                <w:szCs w:val="22"/>
              </w:rPr>
              <w:t>–</w:t>
            </w:r>
            <w:r w:rsidRPr="00505069">
              <w:rPr>
                <w:i/>
                <w:sz w:val="22"/>
                <w:szCs w:val="22"/>
              </w:rPr>
              <w:t xml:space="preserve"> </w:t>
            </w:r>
            <w:r w:rsidRPr="00505069">
              <w:rPr>
                <w:iCs/>
                <w:sz w:val="22"/>
                <w:szCs w:val="22"/>
              </w:rPr>
              <w:t>w zakresie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logistycznego zabezpieczenia </w:t>
            </w:r>
            <w:r w:rsidRPr="00505069">
              <w:rPr>
                <w:sz w:val="22"/>
                <w:szCs w:val="22"/>
              </w:rPr>
              <w:t xml:space="preserve">urzędów, instytucji i </w:t>
            </w:r>
            <w:r>
              <w:rPr>
                <w:sz w:val="22"/>
                <w:szCs w:val="22"/>
              </w:rPr>
              <w:t xml:space="preserve">podmiotów </w:t>
            </w:r>
            <w:r w:rsidRPr="00505069">
              <w:rPr>
                <w:sz w:val="22"/>
                <w:szCs w:val="22"/>
              </w:rPr>
              <w:t>publicznych</w:t>
            </w:r>
            <w:r w:rsidR="00754E6F">
              <w:rPr>
                <w:sz w:val="22"/>
                <w:szCs w:val="22"/>
              </w:rPr>
              <w:t>.</w:t>
            </w:r>
          </w:p>
        </w:tc>
      </w:tr>
      <w:tr w:rsidR="00CA474D" w:rsidRPr="001F2542" w14:paraId="4534B9D5" w14:textId="77777777" w:rsidTr="000C48E9">
        <w:tc>
          <w:tcPr>
            <w:tcW w:w="2552" w:type="dxa"/>
            <w:vAlign w:val="center"/>
          </w:tcPr>
          <w:p w14:paraId="5F0FD013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  <w:r w:rsidR="00F8284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7CAE4908" w14:textId="77777777" w:rsidR="00CA474D" w:rsidRPr="001F2542" w:rsidRDefault="00505BF0" w:rsidP="000C48E9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  <w:tr w:rsidR="00F8284C" w:rsidRPr="001F2542" w14:paraId="26FDDB74" w14:textId="77777777" w:rsidTr="000C48E9">
        <w:tc>
          <w:tcPr>
            <w:tcW w:w="2552" w:type="dxa"/>
          </w:tcPr>
          <w:p w14:paraId="12C9F906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9630A15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786BC98" w14:textId="443DBCFC" w:rsidR="00F8284C" w:rsidRPr="000C48E9" w:rsidRDefault="000C48E9" w:rsidP="000C48E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  <w:r w:rsidRPr="000C48E9">
              <w:rPr>
                <w:sz w:val="22"/>
                <w:szCs w:val="22"/>
                <w:lang w:eastAsia="en-US"/>
              </w:rPr>
              <w:t>Kontakt synchroniczny– komunikowanie w czasie rzeczywistym (on-line);</w:t>
            </w:r>
            <w:r w:rsidRPr="000C48E9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73D8A883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670"/>
      </w:tblGrid>
      <w:tr w:rsidR="00CA474D" w:rsidRPr="001F2542" w14:paraId="1BC3ECF9" w14:textId="77777777" w:rsidTr="00F8284C">
        <w:trPr>
          <w:trHeight w:val="575"/>
        </w:trPr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C58C58" w14:textId="34FEF356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  <w:r w:rsidR="005120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A5F565" w14:textId="77777777"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14:paraId="7D4A3271" w14:textId="77777777" w:rsidTr="00F8284C"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6D8A9" w14:textId="77777777"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</w:t>
            </w:r>
            <w:r w:rsidR="00505069">
              <w:rPr>
                <w:sz w:val="22"/>
                <w:szCs w:val="22"/>
              </w:rPr>
              <w:t>ów</w:t>
            </w:r>
            <w:r w:rsidR="0053019D" w:rsidRPr="001F2542">
              <w:rPr>
                <w:sz w:val="22"/>
                <w:szCs w:val="22"/>
              </w:rPr>
              <w:t xml:space="preserve">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2929AD1" w14:textId="088C7A41" w:rsidR="00CA474D" w:rsidRPr="001F2542" w:rsidRDefault="000C48E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1 -</w:t>
            </w:r>
            <w:r>
              <w:rPr>
                <w:sz w:val="22"/>
                <w:szCs w:val="22"/>
              </w:rPr>
              <w:t xml:space="preserve"> 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</w:tr>
      <w:tr w:rsidR="00CA474D" w:rsidRPr="001F2542" w14:paraId="64FCB227" w14:textId="77777777" w:rsidTr="00F8284C">
        <w:tc>
          <w:tcPr>
            <w:tcW w:w="3261" w:type="dxa"/>
            <w:tcBorders>
              <w:bottom w:val="single" w:sz="12" w:space="0" w:color="auto"/>
            </w:tcBorders>
          </w:tcPr>
          <w:p w14:paraId="227E1642" w14:textId="77777777"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5A28A988" w14:textId="6D795699"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pisemne</w:t>
            </w:r>
            <w:r w:rsidR="005120A6">
              <w:rPr>
                <w:sz w:val="22"/>
                <w:szCs w:val="22"/>
              </w:rPr>
              <w:t xml:space="preserve"> – kolokwium z pytaniami otwartymi</w:t>
            </w:r>
          </w:p>
        </w:tc>
      </w:tr>
    </w:tbl>
    <w:p w14:paraId="4D4B63A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417"/>
        <w:gridCol w:w="1710"/>
        <w:gridCol w:w="1811"/>
      </w:tblGrid>
      <w:tr w:rsidR="00CA474D" w:rsidRPr="001F2542" w14:paraId="623509F7" w14:textId="77777777" w:rsidTr="00F8284C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3ABD35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4879754B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14:paraId="76958C52" w14:textId="77777777"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14:paraId="13133144" w14:textId="77777777" w:rsidTr="00F8284C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27CC4364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</w:p>
          <w:p w14:paraId="62421410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C08A79F" w14:textId="77777777" w:rsidR="00CA474D" w:rsidRPr="001F2542" w:rsidRDefault="00CA474D" w:rsidP="00F8284C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godzin</w:t>
            </w:r>
          </w:p>
        </w:tc>
      </w:tr>
      <w:tr w:rsidR="00F8284C" w:rsidRPr="001F2542" w14:paraId="144ADDB2" w14:textId="77777777" w:rsidTr="00F8284C">
        <w:trPr>
          <w:trHeight w:val="262"/>
        </w:trPr>
        <w:tc>
          <w:tcPr>
            <w:tcW w:w="5671" w:type="dxa"/>
            <w:vMerge/>
            <w:vAlign w:val="center"/>
          </w:tcPr>
          <w:p w14:paraId="6255C183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EEDA731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Ogółem</w:t>
            </w:r>
          </w:p>
        </w:tc>
        <w:tc>
          <w:tcPr>
            <w:tcW w:w="1710" w:type="dxa"/>
            <w:vAlign w:val="center"/>
          </w:tcPr>
          <w:p w14:paraId="4E33CC28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11" w:type="dxa"/>
            <w:vAlign w:val="center"/>
          </w:tcPr>
          <w:p w14:paraId="342BEDB4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F8284C" w:rsidRPr="001F2542" w14:paraId="59CF47C6" w14:textId="77777777" w:rsidTr="00F8284C">
        <w:trPr>
          <w:trHeight w:val="262"/>
        </w:trPr>
        <w:tc>
          <w:tcPr>
            <w:tcW w:w="5671" w:type="dxa"/>
          </w:tcPr>
          <w:p w14:paraId="1727BE33" w14:textId="77777777" w:rsidR="00F8284C" w:rsidRPr="001F2542" w:rsidRDefault="00F8284C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1417" w:type="dxa"/>
          </w:tcPr>
          <w:p w14:paraId="6AB85768" w14:textId="77777777" w:rsidR="00F8284C" w:rsidRPr="001F2542" w:rsidRDefault="00A02C55" w:rsidP="001F254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710" w:type="dxa"/>
          </w:tcPr>
          <w:p w14:paraId="3CFE296B" w14:textId="77777777" w:rsidR="00F8284C" w:rsidRPr="001F2542" w:rsidRDefault="00F8284C" w:rsidP="00F8284C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D87B247" w14:textId="77777777" w:rsidR="00F8284C" w:rsidRPr="001F2542" w:rsidRDefault="00A02C55" w:rsidP="001F2542">
            <w:pPr>
              <w:pStyle w:val="Bezodstpw"/>
              <w:jc w:val="center"/>
            </w:pPr>
            <w:r>
              <w:t>9</w:t>
            </w:r>
          </w:p>
        </w:tc>
      </w:tr>
      <w:tr w:rsidR="00F8284C" w:rsidRPr="001F2542" w14:paraId="0ACC84EC" w14:textId="77777777" w:rsidTr="00F8284C">
        <w:trPr>
          <w:trHeight w:val="262"/>
        </w:trPr>
        <w:tc>
          <w:tcPr>
            <w:tcW w:w="5671" w:type="dxa"/>
          </w:tcPr>
          <w:p w14:paraId="00016C0C" w14:textId="77777777" w:rsidR="00F8284C" w:rsidRPr="001F2542" w:rsidRDefault="00F8284C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1417" w:type="dxa"/>
          </w:tcPr>
          <w:p w14:paraId="519AB82A" w14:textId="77777777" w:rsidR="00F8284C" w:rsidRPr="001F2542" w:rsidRDefault="00A02C55" w:rsidP="001F2542">
            <w:pPr>
              <w:pStyle w:val="Bezodstpw"/>
              <w:jc w:val="center"/>
            </w:pPr>
            <w:r>
              <w:t>16</w:t>
            </w:r>
          </w:p>
        </w:tc>
        <w:tc>
          <w:tcPr>
            <w:tcW w:w="1710" w:type="dxa"/>
          </w:tcPr>
          <w:p w14:paraId="3797F8C1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C2ECF1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4E74567E" w14:textId="77777777" w:rsidTr="00F8284C">
        <w:trPr>
          <w:trHeight w:val="262"/>
        </w:trPr>
        <w:tc>
          <w:tcPr>
            <w:tcW w:w="5671" w:type="dxa"/>
          </w:tcPr>
          <w:p w14:paraId="63140F19" w14:textId="77777777" w:rsidR="00F8284C" w:rsidRPr="001F2542" w:rsidRDefault="00F8284C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</w:t>
            </w:r>
            <w:r>
              <w:t xml:space="preserve"> </w:t>
            </w:r>
            <w:r w:rsidRPr="001F2542">
              <w:t>i laboratoryjnych, warsztatach, seminariach</w:t>
            </w:r>
          </w:p>
        </w:tc>
        <w:tc>
          <w:tcPr>
            <w:tcW w:w="1417" w:type="dxa"/>
          </w:tcPr>
          <w:p w14:paraId="13942939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35FE1BD7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07EE06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1DC5362B" w14:textId="77777777" w:rsidTr="00F8284C">
        <w:trPr>
          <w:trHeight w:val="262"/>
        </w:trPr>
        <w:tc>
          <w:tcPr>
            <w:tcW w:w="5671" w:type="dxa"/>
          </w:tcPr>
          <w:p w14:paraId="6026EFB8" w14:textId="77777777" w:rsidR="00F8284C" w:rsidRPr="001F2542" w:rsidRDefault="00F8284C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1417" w:type="dxa"/>
          </w:tcPr>
          <w:p w14:paraId="50C75EC7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0B8BD894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0F0068E8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C84FF95" w14:textId="77777777" w:rsidTr="00F8284C">
        <w:trPr>
          <w:trHeight w:val="262"/>
        </w:trPr>
        <w:tc>
          <w:tcPr>
            <w:tcW w:w="5671" w:type="dxa"/>
          </w:tcPr>
          <w:p w14:paraId="31BBD7B4" w14:textId="77777777" w:rsidR="00F8284C" w:rsidRPr="001F2542" w:rsidRDefault="00F8284C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0E4EE431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0394F070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03D8BADA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3D93169F" w14:textId="77777777" w:rsidTr="00F8284C">
        <w:trPr>
          <w:trHeight w:val="262"/>
        </w:trPr>
        <w:tc>
          <w:tcPr>
            <w:tcW w:w="5671" w:type="dxa"/>
          </w:tcPr>
          <w:p w14:paraId="054DCE6D" w14:textId="77777777" w:rsidR="00F8284C" w:rsidRPr="001F2542" w:rsidRDefault="00F8284C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1417" w:type="dxa"/>
          </w:tcPr>
          <w:p w14:paraId="14F4D02A" w14:textId="77777777" w:rsidR="00F8284C" w:rsidRPr="001F2542" w:rsidRDefault="00F8284C" w:rsidP="001F2542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1710" w:type="dxa"/>
          </w:tcPr>
          <w:p w14:paraId="0EE2A750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839698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2A7759C" w14:textId="77777777" w:rsidTr="00F8284C">
        <w:trPr>
          <w:trHeight w:val="262"/>
        </w:trPr>
        <w:tc>
          <w:tcPr>
            <w:tcW w:w="5671" w:type="dxa"/>
          </w:tcPr>
          <w:p w14:paraId="4ED7A7C7" w14:textId="77777777" w:rsidR="00F8284C" w:rsidRPr="001F2542" w:rsidRDefault="00F8284C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1417" w:type="dxa"/>
          </w:tcPr>
          <w:p w14:paraId="424C6B37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</w:t>
            </w:r>
          </w:p>
        </w:tc>
        <w:tc>
          <w:tcPr>
            <w:tcW w:w="1710" w:type="dxa"/>
          </w:tcPr>
          <w:p w14:paraId="08B9E25E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E2DEB44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3A7B27E" w14:textId="77777777" w:rsidTr="00F8284C">
        <w:trPr>
          <w:trHeight w:val="262"/>
        </w:trPr>
        <w:tc>
          <w:tcPr>
            <w:tcW w:w="5671" w:type="dxa"/>
          </w:tcPr>
          <w:p w14:paraId="0D57965A" w14:textId="77777777" w:rsidR="00F8284C" w:rsidRPr="001F2542" w:rsidRDefault="00F8284C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1417" w:type="dxa"/>
          </w:tcPr>
          <w:p w14:paraId="742FA268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627653F5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07FD8A9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9B09032" w14:textId="77777777" w:rsidTr="00F8284C">
        <w:trPr>
          <w:trHeight w:val="262"/>
        </w:trPr>
        <w:tc>
          <w:tcPr>
            <w:tcW w:w="5671" w:type="dxa"/>
          </w:tcPr>
          <w:p w14:paraId="03778995" w14:textId="77777777" w:rsidR="00F8284C" w:rsidRPr="0043256D" w:rsidRDefault="00F8284C" w:rsidP="002C2348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1BE5CBB5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</w:tcPr>
          <w:p w14:paraId="59C4A988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1" w:type="dxa"/>
          </w:tcPr>
          <w:p w14:paraId="68A8AAE2" w14:textId="77777777" w:rsidR="00F8284C" w:rsidRPr="001F2542" w:rsidRDefault="00A02C55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8284C" w:rsidRPr="001F2542" w14:paraId="270FF1AE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75989DCF" w14:textId="77777777" w:rsidR="00F8284C" w:rsidRPr="0043256D" w:rsidRDefault="00F8284C" w:rsidP="002C2348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AEB119F" w14:textId="77777777" w:rsidR="00F8284C" w:rsidRPr="001F2542" w:rsidRDefault="00F8284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F8284C" w:rsidRPr="001F2542" w14:paraId="4749B8F3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29B76FDD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D4B27FB" w14:textId="77777777" w:rsidR="00F8284C" w:rsidRPr="001F2542" w:rsidRDefault="00F8284C" w:rsidP="00F8284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1F254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8284C" w:rsidRPr="001F2542" w14:paraId="73A25DA7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72492A5A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EAA3F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4043F6C3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36EFBECA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6770D3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A02C55">
              <w:rPr>
                <w:b/>
                <w:sz w:val="22"/>
                <w:szCs w:val="22"/>
              </w:rPr>
              <w:t>,3</w:t>
            </w:r>
          </w:p>
        </w:tc>
      </w:tr>
      <w:tr w:rsidR="00F8284C" w:rsidRPr="001F2542" w14:paraId="4A266B27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0A5E7E9E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2C3CD3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</w:t>
            </w:r>
            <w:r w:rsidR="00A02C55">
              <w:rPr>
                <w:b/>
                <w:sz w:val="22"/>
                <w:szCs w:val="22"/>
              </w:rPr>
              <w:t>3</w:t>
            </w:r>
          </w:p>
        </w:tc>
      </w:tr>
    </w:tbl>
    <w:p w14:paraId="3EE9A4B7" w14:textId="77777777" w:rsidR="00E40B0C" w:rsidRPr="001F2542" w:rsidRDefault="00E40B0C" w:rsidP="00CA474D">
      <w:pPr>
        <w:rPr>
          <w:sz w:val="22"/>
          <w:szCs w:val="22"/>
        </w:rPr>
      </w:pPr>
    </w:p>
    <w:sectPr w:rsidR="00E40B0C" w:rsidRPr="001F254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D22"/>
    <w:multiLevelType w:val="hybridMultilevel"/>
    <w:tmpl w:val="FD7C3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171C6"/>
    <w:multiLevelType w:val="hybridMultilevel"/>
    <w:tmpl w:val="48BA59C2"/>
    <w:lvl w:ilvl="0" w:tplc="DD9A01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4345"/>
    <w:multiLevelType w:val="hybridMultilevel"/>
    <w:tmpl w:val="9BF0EE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104771">
    <w:abstractNumId w:val="3"/>
  </w:num>
  <w:num w:numId="2" w16cid:durableId="560671996">
    <w:abstractNumId w:val="1"/>
  </w:num>
  <w:num w:numId="3" w16cid:durableId="372966986">
    <w:abstractNumId w:val="0"/>
  </w:num>
  <w:num w:numId="4" w16cid:durableId="121944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C48E9"/>
    <w:rsid w:val="0011129E"/>
    <w:rsid w:val="001554A8"/>
    <w:rsid w:val="001F2542"/>
    <w:rsid w:val="00205FEB"/>
    <w:rsid w:val="003A02DD"/>
    <w:rsid w:val="003F3B95"/>
    <w:rsid w:val="00416716"/>
    <w:rsid w:val="00441633"/>
    <w:rsid w:val="004A5E59"/>
    <w:rsid w:val="00505069"/>
    <w:rsid w:val="00505BF0"/>
    <w:rsid w:val="005120A6"/>
    <w:rsid w:val="0053019D"/>
    <w:rsid w:val="005B684D"/>
    <w:rsid w:val="00661C12"/>
    <w:rsid w:val="00754E6F"/>
    <w:rsid w:val="0083336C"/>
    <w:rsid w:val="00860FEE"/>
    <w:rsid w:val="00885CA4"/>
    <w:rsid w:val="008A6EE1"/>
    <w:rsid w:val="008E2820"/>
    <w:rsid w:val="008F561F"/>
    <w:rsid w:val="00954DE8"/>
    <w:rsid w:val="00964C15"/>
    <w:rsid w:val="009913A4"/>
    <w:rsid w:val="009A74A6"/>
    <w:rsid w:val="009B3F6A"/>
    <w:rsid w:val="00A02C55"/>
    <w:rsid w:val="00AC1974"/>
    <w:rsid w:val="00B05E86"/>
    <w:rsid w:val="00B24CF0"/>
    <w:rsid w:val="00B257DE"/>
    <w:rsid w:val="00B625D0"/>
    <w:rsid w:val="00B976F7"/>
    <w:rsid w:val="00BC77BA"/>
    <w:rsid w:val="00C311D7"/>
    <w:rsid w:val="00C5278A"/>
    <w:rsid w:val="00CA474D"/>
    <w:rsid w:val="00D366CE"/>
    <w:rsid w:val="00DF585E"/>
    <w:rsid w:val="00E309B4"/>
    <w:rsid w:val="00E40B0C"/>
    <w:rsid w:val="00E600C1"/>
    <w:rsid w:val="00E67089"/>
    <w:rsid w:val="00EB3830"/>
    <w:rsid w:val="00EE0E6B"/>
    <w:rsid w:val="00F701D5"/>
    <w:rsid w:val="00F73739"/>
    <w:rsid w:val="00F8284C"/>
    <w:rsid w:val="00FE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AAB1"/>
  <w15:docId w15:val="{B67F7B23-02A6-442A-AFE6-4F14A14B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1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2023-07-14T09:35:00Z</dcterms:created>
  <dcterms:modified xsi:type="dcterms:W3CDTF">2023-07-14T09:35:00Z</dcterms:modified>
</cp:coreProperties>
</file>